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92" w:rsidRPr="00AC6BB9" w:rsidRDefault="003E72D7" w:rsidP="00AC6BB9">
      <w:pPr>
        <w:spacing w:after="120"/>
        <w:jc w:val="center"/>
        <w:rPr>
          <w:b/>
        </w:rPr>
      </w:pPr>
      <w:r w:rsidRPr="00AC6BB9">
        <w:rPr>
          <w:b/>
        </w:rPr>
        <w:t>BÀI TUYÊN TRUYỀN</w:t>
      </w:r>
    </w:p>
    <w:p w:rsidR="003E72D7" w:rsidRPr="00AC6BB9" w:rsidRDefault="003E72D7" w:rsidP="00AC6BB9">
      <w:pPr>
        <w:spacing w:after="120"/>
        <w:jc w:val="center"/>
        <w:rPr>
          <w:b/>
        </w:rPr>
      </w:pPr>
      <w:r w:rsidRPr="00AC6BB9">
        <w:rPr>
          <w:b/>
        </w:rPr>
        <w:t>Sử dụng dịch vụ công trưc tuyến trong giải quyết thủ tục hành chính</w:t>
      </w:r>
    </w:p>
    <w:p w:rsidR="003E72D7" w:rsidRPr="00AC6BB9" w:rsidRDefault="003E72D7" w:rsidP="00AC6BB9">
      <w:pPr>
        <w:spacing w:after="120"/>
        <w:ind w:firstLine="567"/>
        <w:jc w:val="both"/>
        <w:rPr>
          <w:i/>
        </w:rPr>
      </w:pPr>
      <w:r w:rsidRPr="00AC6BB9">
        <w:rPr>
          <w:i/>
        </w:rPr>
        <w:t xml:space="preserve">Kính thưa </w:t>
      </w:r>
      <w:r w:rsidR="00AC6BB9" w:rsidRPr="00AC6BB9">
        <w:rPr>
          <w:i/>
        </w:rPr>
        <w:t>các cá nhân, tổ chức trên địa bàn xã!</w:t>
      </w:r>
    </w:p>
    <w:p w:rsidR="003E72D7" w:rsidRDefault="003E72D7" w:rsidP="00AC6BB9">
      <w:pPr>
        <w:spacing w:after="120"/>
        <w:ind w:firstLine="567"/>
        <w:jc w:val="both"/>
      </w:pPr>
      <w:r>
        <w:t>Dịch vụ công trực tuyến là dịch vụ hành chính công và các dịch vụ khác của cơ quan nhà nước được cung cấp cho các tổ chức, cá nhân trên môi trường mạng.</w:t>
      </w:r>
    </w:p>
    <w:p w:rsidR="003E72D7" w:rsidRPr="003E72D7" w:rsidRDefault="003E72D7" w:rsidP="00AC6BB9">
      <w:pPr>
        <w:spacing w:after="120"/>
        <w:ind w:firstLine="567"/>
        <w:jc w:val="both"/>
        <w:rPr>
          <w:rFonts w:cs="Times New Roman"/>
          <w:szCs w:val="28"/>
        </w:rPr>
      </w:pPr>
      <w:r w:rsidRPr="003E72D7">
        <w:rPr>
          <w:rFonts w:cs="Times New Roman"/>
          <w:i/>
          <w:szCs w:val="28"/>
        </w:rPr>
        <w:t>1. Dịch vụ công trực tuyến mức độ 1:</w:t>
      </w:r>
      <w:r w:rsidRPr="003E72D7">
        <w:rPr>
          <w:rFonts w:cs="Times New Roman"/>
          <w:szCs w:val="28"/>
        </w:rPr>
        <w:t xml:space="preserve"> là dịch vụ đảm bảo cung cấp đầy đủ các thông tin về quy trình, thủ tục, hồ sơ, thời hạn, phí và lệ phí thực hiện dịch vụ.</w:t>
      </w:r>
    </w:p>
    <w:p w:rsidR="003E72D7" w:rsidRPr="003E72D7" w:rsidRDefault="003E72D7" w:rsidP="00AC6BB9">
      <w:pPr>
        <w:spacing w:after="120"/>
        <w:ind w:firstLine="567"/>
        <w:jc w:val="both"/>
        <w:rPr>
          <w:rFonts w:cs="Times New Roman"/>
          <w:szCs w:val="28"/>
        </w:rPr>
      </w:pPr>
      <w:r w:rsidRPr="003E72D7">
        <w:rPr>
          <w:rFonts w:cs="Times New Roman"/>
          <w:i/>
          <w:szCs w:val="28"/>
        </w:rPr>
        <w:t xml:space="preserve">2. Dịch vụ công trực tuyến mức độ 2: </w:t>
      </w:r>
      <w:r w:rsidRPr="003E72D7">
        <w:rPr>
          <w:rFonts w:cs="Times New Roman"/>
          <w:szCs w:val="28"/>
        </w:rPr>
        <w:t>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rsidR="003E72D7" w:rsidRPr="003E72D7" w:rsidRDefault="003E72D7" w:rsidP="00AC6BB9">
      <w:pPr>
        <w:spacing w:after="120"/>
        <w:ind w:firstLine="567"/>
        <w:jc w:val="both"/>
        <w:rPr>
          <w:rFonts w:cs="Times New Roman"/>
          <w:szCs w:val="28"/>
        </w:rPr>
      </w:pPr>
      <w:r w:rsidRPr="003E72D7">
        <w:rPr>
          <w:rFonts w:cs="Times New Roman"/>
          <w:i/>
          <w:szCs w:val="28"/>
        </w:rPr>
        <w:t>3. Dịch vụ công trực tuyến mức độ 3:</w:t>
      </w:r>
      <w:r w:rsidRPr="003E72D7">
        <w:rPr>
          <w:rFonts w:cs="Times New Roman"/>
          <w:szCs w:val="28"/>
        </w:rPr>
        <w:t xml:space="preserve"> là dịch vụ công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rsidR="003E72D7" w:rsidRPr="003E72D7" w:rsidRDefault="003E72D7" w:rsidP="00AC6BB9">
      <w:pPr>
        <w:spacing w:after="120"/>
        <w:ind w:firstLine="567"/>
        <w:jc w:val="both"/>
        <w:rPr>
          <w:rFonts w:cs="Times New Roman"/>
          <w:szCs w:val="28"/>
        </w:rPr>
      </w:pPr>
      <w:r w:rsidRPr="003E72D7">
        <w:rPr>
          <w:rFonts w:cs="Times New Roman"/>
          <w:i/>
          <w:szCs w:val="28"/>
        </w:rPr>
        <w:t>4. Dịch vụ công trực tuyến mức độ 4:</w:t>
      </w:r>
      <w:r w:rsidRPr="003E72D7">
        <w:rPr>
          <w:rFonts w:cs="Times New Roman"/>
          <w:szCs w:val="28"/>
        </w:rPr>
        <w:t xml:space="preserve">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rsidR="003E72D7" w:rsidRPr="003E72D7" w:rsidRDefault="003E72D7" w:rsidP="00AC6BB9">
      <w:pPr>
        <w:spacing w:after="120"/>
        <w:ind w:firstLine="567"/>
        <w:jc w:val="both"/>
        <w:rPr>
          <w:rFonts w:cs="Times New Roman"/>
          <w:szCs w:val="28"/>
        </w:rPr>
      </w:pPr>
      <w:r w:rsidRPr="003E72D7">
        <w:rPr>
          <w:rFonts w:cs="Times New Roman"/>
          <w:szCs w:val="28"/>
        </w:rPr>
        <w:t xml:space="preserve">Hiện nay, dịch vụ công trực tuyến đã trở thành một phần quan trọng trong tiến trình hiện đại hóa nền hành chính nhà nước. Cùng với sự phát triển của công nghệ thông tin, Chính phủ đã có nhiều nỗ lực trong việc thay đổi môi trường phục vụ người dân và doanh nghiệp với phương châm: rút ngắn thời gian, khoảng cách, chi phí đi lại, đơn giản hóa thủ tục, phá bỏ những rào cản không cần thiết để tạo điều kiện thuận lợi nhất cho người dân và doanh nghiệp giải quyết thủ tục hành chính một cách nhanh nhất, hiệu quả nhất. </w:t>
      </w:r>
    </w:p>
    <w:p w:rsidR="003E72D7" w:rsidRDefault="003E72D7" w:rsidP="00AC6BB9">
      <w:pPr>
        <w:spacing w:after="120"/>
        <w:ind w:firstLine="567"/>
        <w:jc w:val="both"/>
      </w:pPr>
      <w:r>
        <w:t>Sử dụng dịch vụ công trực tuyến, các cá nhân, tổ chức sẽ nhậ</w:t>
      </w:r>
      <w:r w:rsidR="00AC6BB9">
        <w:t>n được</w:t>
      </w:r>
      <w:r>
        <w:t xml:space="preserve"> những lợi ích sau:</w:t>
      </w:r>
    </w:p>
    <w:p w:rsidR="003E72D7" w:rsidRDefault="003E72D7" w:rsidP="00AC6BB9">
      <w:pPr>
        <w:spacing w:after="120"/>
        <w:ind w:firstLine="567"/>
        <w:jc w:val="both"/>
      </w:pPr>
      <w:r>
        <w:t>- Thực hiện mọ</w:t>
      </w:r>
      <w:r w:rsidR="00AC6BB9">
        <w:t>i lúc</w:t>
      </w:r>
      <w:r>
        <w:t>, mọi nơi.</w:t>
      </w:r>
    </w:p>
    <w:p w:rsidR="003E72D7" w:rsidRDefault="003E72D7" w:rsidP="00AC6BB9">
      <w:pPr>
        <w:spacing w:after="120"/>
        <w:ind w:firstLine="567"/>
        <w:jc w:val="both"/>
      </w:pPr>
      <w:r>
        <w:t>- Thủ tục nhanh chóng, chính xác.</w:t>
      </w:r>
    </w:p>
    <w:p w:rsidR="003E72D7" w:rsidRDefault="003E72D7" w:rsidP="00AC6BB9">
      <w:pPr>
        <w:spacing w:after="120"/>
        <w:ind w:firstLine="567"/>
        <w:jc w:val="both"/>
      </w:pPr>
      <w:r>
        <w:t>- Không phải xếp hàng.</w:t>
      </w:r>
    </w:p>
    <w:p w:rsidR="003E72D7" w:rsidRDefault="003E72D7" w:rsidP="00AC6BB9">
      <w:pPr>
        <w:spacing w:after="120"/>
        <w:ind w:firstLine="567"/>
        <w:jc w:val="both"/>
      </w:pPr>
      <w:r>
        <w:t xml:space="preserve">- </w:t>
      </w:r>
      <w:r w:rsidR="00AC6BB9">
        <w:t>Theo dõi được tiến độ giải quyết hồ sơ.</w:t>
      </w:r>
    </w:p>
    <w:p w:rsidR="00AC6BB9" w:rsidRDefault="00AC6BB9" w:rsidP="00AC6BB9">
      <w:pPr>
        <w:spacing w:after="120"/>
        <w:ind w:firstLine="567"/>
        <w:jc w:val="both"/>
      </w:pPr>
      <w:r>
        <w:t>- Hạn chế đi lại.</w:t>
      </w:r>
    </w:p>
    <w:p w:rsidR="00AC6BB9" w:rsidRDefault="00AC6BB9" w:rsidP="00AC6BB9">
      <w:pPr>
        <w:spacing w:after="120"/>
        <w:ind w:firstLine="567"/>
        <w:jc w:val="both"/>
      </w:pPr>
      <w:r>
        <w:t>- Nhận kết quả trực tuyến hoặc qua dịch vụ bưu chính công ích.</w:t>
      </w:r>
    </w:p>
    <w:p w:rsidR="00AC6BB9" w:rsidRDefault="00AC6BB9" w:rsidP="00AC6BB9">
      <w:pPr>
        <w:spacing w:after="120"/>
        <w:ind w:firstLine="567"/>
        <w:jc w:val="both"/>
      </w:pPr>
      <w:r>
        <w:lastRenderedPageBreak/>
        <w:t xml:space="preserve">Chính vì vậy, UBND xã rất mong các cá nhân, tổ chức tích cực tìm hiểu và tham gia sử dụng dịch vụ công trực tuyến (đặc biệt là dịch vụ công trực tuyến mức độ 3, mức độ 4) để giải quyết thủ tục hành chính. </w:t>
      </w:r>
    </w:p>
    <w:p w:rsidR="00803F26" w:rsidRDefault="00803F26" w:rsidP="00AC6BB9">
      <w:pPr>
        <w:spacing w:after="120"/>
        <w:ind w:firstLine="567"/>
        <w:jc w:val="both"/>
      </w:pPr>
      <w:r>
        <w:t xml:space="preserve">Hãy truy cập website: </w:t>
      </w:r>
      <w:r w:rsidRPr="00803F26">
        <w:rPr>
          <w:b/>
        </w:rPr>
        <w:t>dichvucong.quangtri.gov.vn</w:t>
      </w:r>
      <w:r>
        <w:t xml:space="preserve"> để thực hiện thủ tục hành chính ngay hôm nay!</w:t>
      </w:r>
    </w:p>
    <w:p w:rsidR="00AC6BB9" w:rsidRDefault="00AC6BB9" w:rsidP="00AC6BB9">
      <w:pPr>
        <w:spacing w:after="120"/>
        <w:ind w:firstLine="567"/>
        <w:jc w:val="both"/>
      </w:pPr>
      <w:r>
        <w:t>Mọi thắc mắc khi sử dụng dịch vụ xin hãy trực tiếp phản ánh về UBND xã (Bộ phận Tiếp nhận và Trả kết quả) để được hướng dẫn chi tiết.</w:t>
      </w:r>
    </w:p>
    <w:p w:rsidR="00AC6BB9" w:rsidRDefault="00AC6BB9" w:rsidP="00AC6BB9">
      <w:pPr>
        <w:spacing w:after="120"/>
        <w:ind w:firstLine="567"/>
        <w:jc w:val="both"/>
      </w:pPr>
      <w:r>
        <w:t>Xin trân trọng cảm ơn!</w:t>
      </w:r>
    </w:p>
    <w:p w:rsidR="00AC6BB9" w:rsidRPr="00AC6BB9" w:rsidRDefault="00AC6BB9" w:rsidP="00AC6BB9">
      <w:pPr>
        <w:spacing w:after="120"/>
        <w:ind w:firstLine="567"/>
        <w:jc w:val="center"/>
        <w:rPr>
          <w:b/>
        </w:rPr>
      </w:pPr>
      <w:r w:rsidRPr="00AC6BB9">
        <w:rPr>
          <w:b/>
        </w:rPr>
        <w:t>DỊCH VỤ CÔNG TRỰC TUYẾN – GIẢI PHÁP GIẢI QUYẾT THỦ TỤC HÀNH CHÍNH NHANH GỌN, CHÍNH XÁC, HIỆU QUẢ - HƯỚNG ĐI C</w:t>
      </w:r>
      <w:bookmarkStart w:id="0" w:name="_GoBack"/>
      <w:bookmarkEnd w:id="0"/>
      <w:r w:rsidRPr="00AC6BB9">
        <w:rPr>
          <w:b/>
        </w:rPr>
        <w:t>ỦA TƯƠNG LAI!</w:t>
      </w:r>
    </w:p>
    <w:sectPr w:rsidR="00AC6BB9" w:rsidRPr="00AC6BB9" w:rsidSect="00D07AA5">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D7"/>
    <w:rsid w:val="003E72D7"/>
    <w:rsid w:val="00803F26"/>
    <w:rsid w:val="00AC6BB9"/>
    <w:rsid w:val="00BB2992"/>
    <w:rsid w:val="00D07AA5"/>
    <w:rsid w:val="00F2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2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07D0-13D4-4EC6-9761-0305FE72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2022-04-04T07:57:00Z</cp:lastPrinted>
  <dcterms:created xsi:type="dcterms:W3CDTF">2022-04-04T07:36:00Z</dcterms:created>
  <dcterms:modified xsi:type="dcterms:W3CDTF">2022-04-07T01:33:00Z</dcterms:modified>
</cp:coreProperties>
</file>